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6" w:rsidRDefault="00041E86" w:rsidP="00041E86">
      <w:r>
        <w:t>Parafia  pod wezwaniem św. Anny w Warszawie Wilanowie</w:t>
      </w:r>
      <w:r>
        <w:tab/>
        <w:t xml:space="preserve"> </w:t>
      </w:r>
    </w:p>
    <w:p w:rsidR="00041E86" w:rsidRDefault="00041E86" w:rsidP="00041E86">
      <w:r>
        <w:t>Sprawozdanie z działalności Ośrodka Wsparcia Najuboższych Caritas za 2018 rok.</w:t>
      </w:r>
    </w:p>
    <w:p w:rsidR="00041E86" w:rsidRDefault="00041E86" w:rsidP="00041E86">
      <w:r>
        <w:t>W Ośrodku Caritas posługuje na stałe troje Wolontariuszy, dodatkowo dwie osoby pomagają przy transporcie żywności. Ksiądz Proboszcz jest duchowym Opiekunem Ośrodka Caritas.</w:t>
      </w:r>
    </w:p>
    <w:p w:rsidR="00041E86" w:rsidRDefault="00041E86" w:rsidP="00041E86">
      <w:r>
        <w:t>Środki pozyskiwane na działalność Ośrodka Wsparcia pochodzą z funduszy parafialnych.</w:t>
      </w:r>
    </w:p>
    <w:p w:rsidR="00041E86" w:rsidRDefault="00041E86" w:rsidP="00041E86">
      <w:pPr>
        <w:sectPr w:rsidR="00041E86">
          <w:pgSz w:w="11906" w:h="16838"/>
          <w:pgMar w:top="1417" w:right="1417" w:bottom="1417" w:left="1417" w:header="708" w:footer="708" w:gutter="0"/>
          <w:cols w:space="708"/>
        </w:sectPr>
      </w:pPr>
      <w:r>
        <w:t>Ponad 100 osób objęto pomocą w 2017 roku.</w:t>
      </w:r>
    </w:p>
    <w:p w:rsidR="00041E86" w:rsidRDefault="00041E86" w:rsidP="00041E86">
      <w:r>
        <w:lastRenderedPageBreak/>
        <w:t xml:space="preserve">Chorzy i starsi, niepełnosprawni, rodziny z dziećmi, cudzoziemcy, bezdomni, bezrobotni, więźniowie, osoby uzależnione od alkoholu i narkotyków otrzymali pomoc, która udzielana była im raz w tygodniu, w postaci paczek żywnościowych i środków higieny osobistej, odzieży używanej i butów, wydawano też paczki świąteczne z okazji Świąt Wielkanocnych i Bożego Narodzenia, Świętego Mikołaja, Dnia Dziecka. </w:t>
      </w:r>
    </w:p>
    <w:p w:rsidR="00041E86" w:rsidRDefault="00041E86" w:rsidP="00041E86">
      <w:r>
        <w:t>Zorganizowany był Dzień Chorych z mszą świętą i poczęstunkiem po mszy.</w:t>
      </w:r>
    </w:p>
    <w:p w:rsidR="00041E86" w:rsidRDefault="00041E86" w:rsidP="00041E86">
      <w:r>
        <w:t>Dziękujemy w imieniu Podopiecznych osobom, które wspierają działalność Ośrodka Wsparcia Najuboższych Caritas.</w:t>
      </w:r>
    </w:p>
    <w:p w:rsidR="00041E86" w:rsidRDefault="00041E86" w:rsidP="00041E86">
      <w:r>
        <w:t>Proboszcz parafii i wolontariusze</w:t>
      </w:r>
    </w:p>
    <w:p w:rsidR="00041E86" w:rsidRDefault="00041E86" w:rsidP="00041E86">
      <w:pPr>
        <w:ind w:left="142"/>
        <w:sectPr w:rsidR="00041E86" w:rsidSect="00041E86">
          <w:type w:val="continuous"/>
          <w:pgSz w:w="11906" w:h="16838"/>
          <w:pgMar w:top="720" w:right="526" w:bottom="720" w:left="1418" w:header="708" w:footer="708" w:gutter="0"/>
          <w:cols w:num="2" w:space="708" w:equalWidth="0">
            <w:col w:w="8930" w:space="70"/>
            <w:col w:w="962"/>
          </w:cols>
        </w:sectPr>
      </w:pPr>
    </w:p>
    <w:p w:rsidR="00042A7D" w:rsidRDefault="00042A7D"/>
    <w:sectPr w:rsidR="00042A7D" w:rsidSect="0004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41E86"/>
    <w:rsid w:val="00041E86"/>
    <w:rsid w:val="0004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2022-02-21T13:00:00Z</dcterms:created>
  <dcterms:modified xsi:type="dcterms:W3CDTF">2022-02-21T13:08:00Z</dcterms:modified>
</cp:coreProperties>
</file>